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C70" w:rsidRPr="00D62EBA" w:rsidRDefault="00D36C70" w:rsidP="00D36C70">
      <w:pPr>
        <w:jc w:val="center"/>
        <w:rPr>
          <w:rFonts w:asciiTheme="majorHAnsi" w:hAnsiTheme="majorHAnsi" w:cstheme="majorHAnsi"/>
          <w:sz w:val="24"/>
          <w:szCs w:val="24"/>
          <w:u w:val="single"/>
        </w:rPr>
      </w:pPr>
      <w:r w:rsidRPr="00D62EBA">
        <w:rPr>
          <w:rFonts w:asciiTheme="majorHAnsi" w:hAnsiTheme="majorHAnsi" w:cstheme="majorHAnsi"/>
          <w:sz w:val="24"/>
          <w:szCs w:val="24"/>
          <w:u w:val="single"/>
        </w:rPr>
        <w:t xml:space="preserve">Year </w:t>
      </w:r>
      <w:r w:rsidR="00296DD3" w:rsidRPr="00D62EBA">
        <w:rPr>
          <w:rFonts w:asciiTheme="majorHAnsi" w:hAnsiTheme="majorHAnsi" w:cstheme="majorHAnsi"/>
          <w:sz w:val="24"/>
          <w:szCs w:val="24"/>
          <w:u w:val="single"/>
        </w:rPr>
        <w:t>1</w:t>
      </w:r>
      <w:r w:rsidRPr="00D62EBA">
        <w:rPr>
          <w:rFonts w:asciiTheme="majorHAnsi" w:hAnsiTheme="majorHAnsi" w:cstheme="majorHAnsi"/>
          <w:sz w:val="24"/>
          <w:szCs w:val="24"/>
          <w:u w:val="single"/>
        </w:rPr>
        <w:t xml:space="preserve"> home learning</w:t>
      </w:r>
    </w:p>
    <w:p w:rsidR="00D36C70" w:rsidRPr="00D62EBA" w:rsidRDefault="00D36C70" w:rsidP="00D36C70">
      <w:pPr>
        <w:rPr>
          <w:rFonts w:asciiTheme="majorHAnsi" w:hAnsiTheme="majorHAnsi" w:cstheme="majorHAnsi"/>
          <w:sz w:val="24"/>
          <w:szCs w:val="24"/>
        </w:rPr>
      </w:pPr>
      <w:r w:rsidRPr="00D62EBA">
        <w:rPr>
          <w:rFonts w:asciiTheme="majorHAnsi" w:hAnsiTheme="majorHAnsi" w:cstheme="majorHAnsi"/>
          <w:sz w:val="24"/>
          <w:szCs w:val="24"/>
        </w:rPr>
        <w:t xml:space="preserve">We know that you will all be concerned about losing face to face learning time in school over the coming weeks. Please remember that the </w:t>
      </w:r>
      <w:r w:rsidRPr="00D62EBA">
        <w:rPr>
          <w:rFonts w:asciiTheme="majorHAnsi" w:hAnsiTheme="majorHAnsi" w:cstheme="majorHAnsi"/>
          <w:b/>
          <w:sz w:val="24"/>
          <w:szCs w:val="24"/>
        </w:rPr>
        <w:t xml:space="preserve">most important </w:t>
      </w:r>
      <w:r w:rsidRPr="00D62EBA">
        <w:rPr>
          <w:rFonts w:asciiTheme="majorHAnsi" w:hAnsiTheme="majorHAnsi" w:cstheme="majorHAnsi"/>
          <w:sz w:val="24"/>
          <w:szCs w:val="24"/>
        </w:rPr>
        <w:t xml:space="preserve">thing for your education is to keep </w:t>
      </w:r>
      <w:r w:rsidRPr="00D62EBA">
        <w:rPr>
          <w:rFonts w:asciiTheme="majorHAnsi" w:hAnsiTheme="majorHAnsi" w:cstheme="majorHAnsi"/>
          <w:b/>
          <w:sz w:val="24"/>
          <w:szCs w:val="24"/>
        </w:rPr>
        <w:t xml:space="preserve">reading </w:t>
      </w:r>
      <w:r w:rsidRPr="00D62EBA">
        <w:rPr>
          <w:rFonts w:asciiTheme="majorHAnsi" w:hAnsiTheme="majorHAnsi" w:cstheme="majorHAnsi"/>
          <w:sz w:val="24"/>
          <w:szCs w:val="24"/>
        </w:rPr>
        <w:t xml:space="preserve">and keep your </w:t>
      </w:r>
      <w:r w:rsidRPr="00D62EBA">
        <w:rPr>
          <w:rFonts w:asciiTheme="majorHAnsi" w:hAnsiTheme="majorHAnsi" w:cstheme="majorHAnsi"/>
          <w:b/>
          <w:sz w:val="24"/>
          <w:szCs w:val="24"/>
        </w:rPr>
        <w:t>mental arithmetic</w:t>
      </w:r>
      <w:r w:rsidRPr="00D62EBA">
        <w:rPr>
          <w:rFonts w:asciiTheme="majorHAnsi" w:hAnsiTheme="majorHAnsi" w:cstheme="majorHAnsi"/>
          <w:sz w:val="24"/>
          <w:szCs w:val="24"/>
        </w:rPr>
        <w:t xml:space="preserve"> skills sharp.</w:t>
      </w:r>
    </w:p>
    <w:p w:rsidR="00D36C70" w:rsidRPr="00D62EBA" w:rsidRDefault="00D36C70" w:rsidP="005D2E53">
      <w:pPr>
        <w:rPr>
          <w:rFonts w:asciiTheme="majorHAnsi" w:hAnsiTheme="majorHAnsi" w:cstheme="majorHAnsi"/>
          <w:color w:val="FF0000"/>
          <w:sz w:val="24"/>
          <w:szCs w:val="24"/>
        </w:rPr>
      </w:pPr>
      <w:r w:rsidRPr="00D62EBA">
        <w:rPr>
          <w:rFonts w:asciiTheme="majorHAnsi" w:hAnsiTheme="majorHAnsi" w:cstheme="majorHAnsi"/>
          <w:sz w:val="24"/>
          <w:szCs w:val="24"/>
        </w:rPr>
        <w:t>Please read for at least 20 minutes a day, you can find the recommended r</w:t>
      </w:r>
      <w:r w:rsidR="005D2E53">
        <w:rPr>
          <w:rFonts w:asciiTheme="majorHAnsi" w:hAnsiTheme="majorHAnsi" w:cstheme="majorHAnsi"/>
          <w:sz w:val="24"/>
          <w:szCs w:val="24"/>
        </w:rPr>
        <w:t xml:space="preserve">eading list for your age group attached to this email. </w:t>
      </w:r>
    </w:p>
    <w:p w:rsidR="00D62EBA" w:rsidRPr="00D62EBA" w:rsidRDefault="00D62EBA" w:rsidP="00D36C70">
      <w:pPr>
        <w:rPr>
          <w:rFonts w:asciiTheme="majorHAnsi" w:hAnsiTheme="majorHAnsi" w:cstheme="majorHAnsi"/>
          <w:b/>
          <w:sz w:val="24"/>
          <w:szCs w:val="24"/>
          <w:u w:val="single"/>
        </w:rPr>
      </w:pPr>
      <w:r w:rsidRPr="00D62EBA">
        <w:rPr>
          <w:rFonts w:asciiTheme="majorHAnsi" w:hAnsiTheme="majorHAnsi" w:cstheme="majorHAnsi"/>
          <w:b/>
          <w:sz w:val="24"/>
          <w:szCs w:val="24"/>
          <w:u w:val="single"/>
        </w:rPr>
        <w:t>Maths</w:t>
      </w:r>
    </w:p>
    <w:p w:rsidR="00D62EBA" w:rsidRPr="00D62EBA" w:rsidRDefault="00D62EBA" w:rsidP="00D36C70">
      <w:pPr>
        <w:rPr>
          <w:rFonts w:asciiTheme="majorHAnsi" w:hAnsiTheme="majorHAnsi" w:cstheme="majorHAnsi"/>
          <w:b/>
          <w:sz w:val="24"/>
          <w:szCs w:val="24"/>
          <w:u w:val="single"/>
        </w:rPr>
      </w:pPr>
      <w:proofErr w:type="spellStart"/>
      <w:r w:rsidRPr="00D62EBA">
        <w:rPr>
          <w:rFonts w:asciiTheme="majorHAnsi" w:hAnsiTheme="majorHAnsi" w:cstheme="majorHAnsi"/>
          <w:b/>
          <w:sz w:val="24"/>
          <w:szCs w:val="24"/>
          <w:u w:val="single"/>
        </w:rPr>
        <w:t>Numberblocks</w:t>
      </w:r>
      <w:proofErr w:type="spellEnd"/>
    </w:p>
    <w:p w:rsidR="00D62EBA" w:rsidRPr="00D62EBA" w:rsidRDefault="00D62EBA" w:rsidP="00D36C70">
      <w:pPr>
        <w:rPr>
          <w:rFonts w:asciiTheme="majorHAnsi" w:hAnsiTheme="majorHAnsi" w:cstheme="majorHAnsi"/>
          <w:sz w:val="24"/>
          <w:szCs w:val="24"/>
          <w:u w:val="single"/>
        </w:rPr>
      </w:pPr>
      <w:r w:rsidRPr="00D62EBA">
        <w:rPr>
          <w:rFonts w:asciiTheme="majorHAnsi" w:hAnsiTheme="majorHAnsi" w:cstheme="majorHAnsi"/>
          <w:noProof/>
          <w:lang w:eastAsia="en-GB"/>
        </w:rPr>
        <w:drawing>
          <wp:anchor distT="0" distB="0" distL="114300" distR="114300" simplePos="0" relativeHeight="251660288" behindDoc="1" locked="0" layoutInCell="1" allowOverlap="1" wp14:anchorId="65C9AABB" wp14:editId="04A7B8A1">
            <wp:simplePos x="0" y="0"/>
            <wp:positionH relativeFrom="column">
              <wp:posOffset>3952875</wp:posOffset>
            </wp:positionH>
            <wp:positionV relativeFrom="paragraph">
              <wp:posOffset>321310</wp:posOffset>
            </wp:positionV>
            <wp:extent cx="2324650" cy="704850"/>
            <wp:effectExtent l="0" t="0" r="0" b="0"/>
            <wp:wrapTight wrapText="bothSides">
              <wp:wrapPolygon edited="0">
                <wp:start x="0" y="0"/>
                <wp:lineTo x="0" y="21016"/>
                <wp:lineTo x="21423" y="21016"/>
                <wp:lineTo x="2142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324650" cy="704850"/>
                    </a:xfrm>
                    <a:prstGeom prst="rect">
                      <a:avLst/>
                    </a:prstGeom>
                  </pic:spPr>
                </pic:pic>
              </a:graphicData>
            </a:graphic>
            <wp14:sizeRelH relativeFrom="page">
              <wp14:pctWidth>0</wp14:pctWidth>
            </wp14:sizeRelH>
            <wp14:sizeRelV relativeFrom="page">
              <wp14:pctHeight>0</wp14:pctHeight>
            </wp14:sizeRelV>
          </wp:anchor>
        </w:drawing>
      </w:r>
      <w:hyperlink r:id="rId5" w:history="1">
        <w:r w:rsidRPr="00D62EBA">
          <w:rPr>
            <w:rStyle w:val="Hyperlink"/>
            <w:rFonts w:asciiTheme="majorHAnsi" w:hAnsiTheme="majorHAnsi" w:cstheme="majorHAnsi"/>
            <w:color w:val="auto"/>
            <w:sz w:val="24"/>
            <w:szCs w:val="24"/>
          </w:rPr>
          <w:t>https://www.youtube.com/channel/UCPlwvN0w4qFSP1FllALB92w/playlists</w:t>
        </w:r>
      </w:hyperlink>
      <w:r w:rsidRPr="00D62EBA">
        <w:rPr>
          <w:rFonts w:asciiTheme="majorHAnsi" w:hAnsiTheme="majorHAnsi" w:cstheme="majorHAnsi"/>
          <w:sz w:val="24"/>
          <w:szCs w:val="24"/>
          <w:u w:val="single"/>
        </w:rPr>
        <w:t xml:space="preserve"> </w:t>
      </w:r>
    </w:p>
    <w:p w:rsidR="00D62EBA" w:rsidRPr="00D62EBA" w:rsidRDefault="00D62EBA" w:rsidP="00D36C70">
      <w:pPr>
        <w:rPr>
          <w:rFonts w:asciiTheme="majorHAnsi" w:hAnsiTheme="majorHAnsi" w:cstheme="majorHAnsi"/>
          <w:sz w:val="24"/>
          <w:szCs w:val="24"/>
        </w:rPr>
      </w:pPr>
      <w:r w:rsidRPr="00D62EBA">
        <w:rPr>
          <w:rFonts w:asciiTheme="majorHAnsi" w:hAnsiTheme="majorHAnsi" w:cstheme="majorHAnsi"/>
          <w:sz w:val="24"/>
          <w:szCs w:val="24"/>
        </w:rPr>
        <w:t xml:space="preserve">Please subscribe to the </w:t>
      </w:r>
      <w:proofErr w:type="spellStart"/>
      <w:r w:rsidRPr="00D62EBA">
        <w:rPr>
          <w:rFonts w:asciiTheme="majorHAnsi" w:hAnsiTheme="majorHAnsi" w:cstheme="majorHAnsi"/>
          <w:sz w:val="24"/>
          <w:szCs w:val="24"/>
        </w:rPr>
        <w:t>Numberblocks</w:t>
      </w:r>
      <w:proofErr w:type="spellEnd"/>
      <w:r w:rsidRPr="00D62EBA">
        <w:rPr>
          <w:rFonts w:asciiTheme="majorHAnsi" w:hAnsiTheme="majorHAnsi" w:cstheme="majorHAnsi"/>
          <w:sz w:val="24"/>
          <w:szCs w:val="24"/>
        </w:rPr>
        <w:t xml:space="preserve"> channel on </w:t>
      </w:r>
      <w:proofErr w:type="spellStart"/>
      <w:r w:rsidRPr="00D62EBA">
        <w:rPr>
          <w:rFonts w:asciiTheme="majorHAnsi" w:hAnsiTheme="majorHAnsi" w:cstheme="majorHAnsi"/>
          <w:sz w:val="24"/>
          <w:szCs w:val="24"/>
        </w:rPr>
        <w:t>Youtube</w:t>
      </w:r>
      <w:proofErr w:type="spellEnd"/>
      <w:r w:rsidRPr="00D62EBA">
        <w:rPr>
          <w:rFonts w:asciiTheme="majorHAnsi" w:hAnsiTheme="majorHAnsi" w:cstheme="majorHAnsi"/>
          <w:sz w:val="24"/>
          <w:szCs w:val="24"/>
        </w:rPr>
        <w:t>. These are free videos which underpin the mathematics teaching we do in school.</w:t>
      </w:r>
    </w:p>
    <w:p w:rsidR="00D62EBA" w:rsidRPr="00D62EBA" w:rsidRDefault="00D62EBA" w:rsidP="00D36C70">
      <w:pPr>
        <w:rPr>
          <w:rFonts w:asciiTheme="majorHAnsi" w:hAnsiTheme="majorHAnsi" w:cstheme="majorHAnsi"/>
          <w:sz w:val="24"/>
          <w:szCs w:val="24"/>
        </w:rPr>
      </w:pPr>
    </w:p>
    <w:p w:rsidR="00D62EBA" w:rsidRPr="00D62EBA" w:rsidRDefault="00D62EBA" w:rsidP="00D36C70">
      <w:pPr>
        <w:rPr>
          <w:rFonts w:asciiTheme="majorHAnsi" w:hAnsiTheme="majorHAnsi" w:cstheme="majorHAnsi"/>
          <w:b/>
          <w:sz w:val="24"/>
          <w:szCs w:val="24"/>
          <w:u w:val="single"/>
        </w:rPr>
      </w:pPr>
      <w:r w:rsidRPr="00D62EBA">
        <w:rPr>
          <w:rFonts w:asciiTheme="majorHAnsi" w:hAnsiTheme="majorHAnsi" w:cstheme="majorHAnsi"/>
          <w:b/>
          <w:sz w:val="24"/>
          <w:szCs w:val="24"/>
          <w:u w:val="single"/>
        </w:rPr>
        <w:t>Number bonds to ten</w:t>
      </w:r>
    </w:p>
    <w:p w:rsidR="00D62EBA" w:rsidRPr="00D62EBA" w:rsidRDefault="0052688E" w:rsidP="00D36C70">
      <w:pPr>
        <w:rPr>
          <w:rFonts w:asciiTheme="majorHAnsi" w:hAnsiTheme="majorHAnsi" w:cstheme="majorHAnsi"/>
          <w:sz w:val="24"/>
          <w:szCs w:val="24"/>
        </w:rPr>
      </w:pPr>
      <w:hyperlink r:id="rId6" w:history="1">
        <w:r w:rsidR="00D62EBA" w:rsidRPr="00D62EBA">
          <w:rPr>
            <w:rStyle w:val="Hyperlink"/>
            <w:rFonts w:asciiTheme="majorHAnsi" w:hAnsiTheme="majorHAnsi" w:cstheme="majorHAnsi"/>
            <w:color w:val="auto"/>
            <w:sz w:val="24"/>
            <w:szCs w:val="24"/>
          </w:rPr>
          <w:t>https://www.topmarks.co.uk/maths-games/hit-the-button</w:t>
        </w:r>
      </w:hyperlink>
      <w:r w:rsidR="00D62EBA" w:rsidRPr="00D62EBA">
        <w:rPr>
          <w:rFonts w:asciiTheme="majorHAnsi" w:hAnsiTheme="majorHAnsi" w:cstheme="majorHAnsi"/>
          <w:sz w:val="24"/>
          <w:szCs w:val="24"/>
        </w:rPr>
        <w:t xml:space="preserve"> </w:t>
      </w:r>
    </w:p>
    <w:p w:rsidR="00D62EBA" w:rsidRPr="00D62EBA" w:rsidRDefault="00D62EBA" w:rsidP="00D36C70">
      <w:pPr>
        <w:rPr>
          <w:rFonts w:asciiTheme="majorHAnsi" w:hAnsiTheme="majorHAnsi" w:cstheme="majorHAnsi"/>
          <w:sz w:val="24"/>
          <w:szCs w:val="24"/>
        </w:rPr>
      </w:pPr>
      <w:r w:rsidRPr="00D62EBA">
        <w:rPr>
          <w:rFonts w:asciiTheme="majorHAnsi" w:hAnsiTheme="majorHAnsi" w:cstheme="majorHAnsi"/>
          <w:sz w:val="24"/>
          <w:szCs w:val="24"/>
        </w:rPr>
        <w:t xml:space="preserve">Please play Hit the Button and Select Number Bonds within ten to keep your number bonds to ten knowledge sharp. </w:t>
      </w:r>
    </w:p>
    <w:p w:rsidR="00D36C70" w:rsidRPr="00D62EBA" w:rsidRDefault="00296DD3" w:rsidP="00D36C70">
      <w:pPr>
        <w:rPr>
          <w:rFonts w:asciiTheme="majorHAnsi" w:hAnsiTheme="majorHAnsi" w:cstheme="majorHAnsi"/>
          <w:color w:val="FF0000"/>
          <w:sz w:val="24"/>
          <w:szCs w:val="24"/>
        </w:rPr>
      </w:pPr>
      <w:r w:rsidRPr="00D62EBA">
        <w:rPr>
          <w:rFonts w:asciiTheme="majorHAnsi" w:hAnsiTheme="majorHAnsi" w:cstheme="majorHAnsi"/>
          <w:noProof/>
          <w:lang w:eastAsia="en-GB"/>
        </w:rPr>
        <w:drawing>
          <wp:anchor distT="0" distB="0" distL="114300" distR="114300" simplePos="0" relativeHeight="251658240" behindDoc="1" locked="0" layoutInCell="1" allowOverlap="1" wp14:anchorId="4C20DC88" wp14:editId="23B931F6">
            <wp:simplePos x="0" y="0"/>
            <wp:positionH relativeFrom="column">
              <wp:posOffset>3867150</wp:posOffset>
            </wp:positionH>
            <wp:positionV relativeFrom="paragraph">
              <wp:posOffset>322580</wp:posOffset>
            </wp:positionV>
            <wp:extent cx="1019175" cy="581025"/>
            <wp:effectExtent l="0" t="0" r="9525" b="9525"/>
            <wp:wrapTight wrapText="bothSides">
              <wp:wrapPolygon edited="0">
                <wp:start x="0" y="0"/>
                <wp:lineTo x="0" y="21246"/>
                <wp:lineTo x="21398" y="21246"/>
                <wp:lineTo x="213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19175" cy="581025"/>
                    </a:xfrm>
                    <a:prstGeom prst="rect">
                      <a:avLst/>
                    </a:prstGeom>
                  </pic:spPr>
                </pic:pic>
              </a:graphicData>
            </a:graphic>
            <wp14:sizeRelH relativeFrom="page">
              <wp14:pctWidth>0</wp14:pctWidth>
            </wp14:sizeRelH>
            <wp14:sizeRelV relativeFrom="page">
              <wp14:pctHeight>0</wp14:pctHeight>
            </wp14:sizeRelV>
          </wp:anchor>
        </w:drawing>
      </w:r>
    </w:p>
    <w:p w:rsidR="00D62EBA" w:rsidRPr="00D62EBA" w:rsidRDefault="00D62EBA" w:rsidP="00D36C70">
      <w:pPr>
        <w:rPr>
          <w:rFonts w:asciiTheme="majorHAnsi" w:hAnsiTheme="majorHAnsi" w:cstheme="majorHAnsi"/>
          <w:b/>
          <w:sz w:val="24"/>
          <w:szCs w:val="24"/>
          <w:u w:val="single"/>
        </w:rPr>
      </w:pPr>
      <w:r w:rsidRPr="00D62EBA">
        <w:rPr>
          <w:rFonts w:asciiTheme="majorHAnsi" w:hAnsiTheme="majorHAnsi" w:cstheme="majorHAnsi"/>
          <w:b/>
          <w:sz w:val="24"/>
          <w:szCs w:val="24"/>
          <w:u w:val="single"/>
        </w:rPr>
        <w:t>Reading</w:t>
      </w:r>
    </w:p>
    <w:p w:rsidR="00D62EBA" w:rsidRPr="00D62EBA" w:rsidRDefault="00D62EBA" w:rsidP="00D36C70">
      <w:pPr>
        <w:rPr>
          <w:rFonts w:asciiTheme="majorHAnsi" w:hAnsiTheme="majorHAnsi" w:cstheme="majorHAnsi"/>
          <w:sz w:val="24"/>
          <w:szCs w:val="24"/>
        </w:rPr>
      </w:pPr>
    </w:p>
    <w:p w:rsidR="00296DD3" w:rsidRPr="00D62EBA" w:rsidRDefault="00296DD3" w:rsidP="00D36C70">
      <w:pPr>
        <w:rPr>
          <w:rFonts w:asciiTheme="majorHAnsi" w:hAnsiTheme="majorHAnsi" w:cstheme="majorHAnsi"/>
          <w:sz w:val="24"/>
          <w:szCs w:val="24"/>
        </w:rPr>
      </w:pPr>
      <w:r w:rsidRPr="00D62EBA">
        <w:rPr>
          <w:rFonts w:asciiTheme="majorHAnsi" w:hAnsiTheme="majorHAnsi" w:cstheme="majorHAnsi"/>
          <w:sz w:val="24"/>
          <w:szCs w:val="24"/>
        </w:rPr>
        <w:t xml:space="preserve">Please continue to use Bug Club to read book banded texts with your children. We have set the children to be able to progress through the book bands so when they have read all the books on one stage they will be automatically have access to the next stage.  We have recently sent the log in details home for you again should you have misplaced these. </w:t>
      </w:r>
      <w:r w:rsidRPr="00D62EBA">
        <w:rPr>
          <w:rFonts w:asciiTheme="majorHAnsi" w:hAnsiTheme="majorHAnsi" w:cstheme="majorHAnsi"/>
          <w:b/>
          <w:sz w:val="24"/>
          <w:szCs w:val="24"/>
          <w:u w:val="single"/>
        </w:rPr>
        <w:t>Phonics</w:t>
      </w:r>
    </w:p>
    <w:p w:rsidR="00296DD3" w:rsidRPr="00D62EBA" w:rsidRDefault="00296DD3" w:rsidP="00D36C70">
      <w:pPr>
        <w:rPr>
          <w:rFonts w:asciiTheme="majorHAnsi" w:hAnsiTheme="majorHAnsi" w:cstheme="majorHAnsi"/>
          <w:sz w:val="24"/>
          <w:szCs w:val="24"/>
        </w:rPr>
      </w:pPr>
      <w:r w:rsidRPr="00D62EBA">
        <w:rPr>
          <w:rFonts w:asciiTheme="majorHAnsi" w:hAnsiTheme="majorHAnsi" w:cstheme="majorHAnsi"/>
          <w:noProof/>
          <w:lang w:eastAsia="en-GB"/>
        </w:rPr>
        <w:drawing>
          <wp:anchor distT="0" distB="0" distL="114300" distR="114300" simplePos="0" relativeHeight="251659264" behindDoc="1" locked="0" layoutInCell="1" allowOverlap="1" wp14:anchorId="555D9831" wp14:editId="02A47FD3">
            <wp:simplePos x="0" y="0"/>
            <wp:positionH relativeFrom="margin">
              <wp:align>left</wp:align>
            </wp:positionH>
            <wp:positionV relativeFrom="paragraph">
              <wp:posOffset>612140</wp:posOffset>
            </wp:positionV>
            <wp:extent cx="5591175" cy="3038475"/>
            <wp:effectExtent l="0" t="0" r="9525" b="9525"/>
            <wp:wrapTight wrapText="bothSides">
              <wp:wrapPolygon edited="0">
                <wp:start x="0" y="0"/>
                <wp:lineTo x="0" y="21532"/>
                <wp:lineTo x="21563" y="21532"/>
                <wp:lineTo x="2156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91175" cy="3038475"/>
                    </a:xfrm>
                    <a:prstGeom prst="rect">
                      <a:avLst/>
                    </a:prstGeom>
                  </pic:spPr>
                </pic:pic>
              </a:graphicData>
            </a:graphic>
            <wp14:sizeRelH relativeFrom="page">
              <wp14:pctWidth>0</wp14:pctWidth>
            </wp14:sizeRelH>
            <wp14:sizeRelV relativeFrom="page">
              <wp14:pctHeight>0</wp14:pctHeight>
            </wp14:sizeRelV>
          </wp:anchor>
        </w:drawing>
      </w:r>
      <w:r w:rsidRPr="00D62EBA">
        <w:rPr>
          <w:rFonts w:asciiTheme="majorHAnsi" w:hAnsiTheme="majorHAnsi" w:cstheme="majorHAnsi"/>
          <w:sz w:val="24"/>
          <w:szCs w:val="24"/>
        </w:rPr>
        <w:t xml:space="preserve">To continue to support your child’s reading please access the following websites or apps to enhance your children’s phonic learning. </w:t>
      </w:r>
    </w:p>
    <w:p w:rsidR="00296DD3" w:rsidRPr="00D62EBA" w:rsidRDefault="00296DD3" w:rsidP="00D36C70">
      <w:pPr>
        <w:rPr>
          <w:rFonts w:asciiTheme="majorHAnsi" w:hAnsiTheme="majorHAnsi" w:cstheme="majorHAnsi"/>
          <w:sz w:val="24"/>
          <w:szCs w:val="24"/>
        </w:rPr>
      </w:pPr>
    </w:p>
    <w:p w:rsidR="00296DD3" w:rsidRPr="00D62EBA" w:rsidRDefault="00296DD3" w:rsidP="00D36C70">
      <w:pPr>
        <w:rPr>
          <w:rFonts w:asciiTheme="majorHAnsi" w:hAnsiTheme="majorHAnsi" w:cstheme="majorHAnsi"/>
          <w:sz w:val="24"/>
          <w:szCs w:val="24"/>
        </w:rPr>
      </w:pPr>
    </w:p>
    <w:p w:rsidR="00296DD3" w:rsidRPr="00D62EBA" w:rsidRDefault="00296DD3" w:rsidP="00D36C70">
      <w:pPr>
        <w:rPr>
          <w:rFonts w:asciiTheme="majorHAnsi" w:hAnsiTheme="majorHAnsi" w:cstheme="majorHAnsi"/>
          <w:sz w:val="24"/>
          <w:szCs w:val="24"/>
        </w:rPr>
      </w:pPr>
      <w:r w:rsidRPr="00D62EBA">
        <w:rPr>
          <w:rFonts w:asciiTheme="majorHAnsi" w:hAnsiTheme="majorHAnsi" w:cstheme="majorHAnsi"/>
          <w:noProof/>
          <w:lang w:eastAsia="en-GB"/>
        </w:rPr>
        <w:drawing>
          <wp:inline distT="0" distB="0" distL="0" distR="0" wp14:anchorId="4BF1CAA9" wp14:editId="7E4B5CFA">
            <wp:extent cx="5591175" cy="3105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91175" cy="3105150"/>
                    </a:xfrm>
                    <a:prstGeom prst="rect">
                      <a:avLst/>
                    </a:prstGeom>
                  </pic:spPr>
                </pic:pic>
              </a:graphicData>
            </a:graphic>
          </wp:inline>
        </w:drawing>
      </w:r>
    </w:p>
    <w:p w:rsidR="00D36C70" w:rsidRPr="00D62EBA" w:rsidRDefault="00D36C70" w:rsidP="00D36C70">
      <w:pPr>
        <w:rPr>
          <w:rFonts w:asciiTheme="majorHAnsi" w:hAnsiTheme="majorHAnsi" w:cstheme="majorHAnsi"/>
        </w:rPr>
      </w:pPr>
    </w:p>
    <w:p w:rsidR="0027626A" w:rsidRPr="00D62EBA" w:rsidRDefault="0027626A" w:rsidP="00D36C70">
      <w:pPr>
        <w:rPr>
          <w:rFonts w:asciiTheme="majorHAnsi" w:hAnsiTheme="majorHAnsi" w:cstheme="majorHAnsi"/>
        </w:rPr>
      </w:pPr>
    </w:p>
    <w:p w:rsidR="0027626A" w:rsidRPr="00D62EBA" w:rsidRDefault="0027626A" w:rsidP="00D36C70">
      <w:pPr>
        <w:rPr>
          <w:rFonts w:asciiTheme="majorHAnsi" w:hAnsiTheme="majorHAnsi" w:cstheme="majorHAnsi"/>
        </w:rPr>
      </w:pPr>
      <w:r w:rsidRPr="00D62EBA">
        <w:rPr>
          <w:rFonts w:asciiTheme="majorHAnsi" w:hAnsiTheme="majorHAnsi" w:cstheme="majorHAnsi"/>
        </w:rPr>
        <w:t xml:space="preserve">You can find lots of brilliant games, videos and quizzes to help you with your learning on the </w:t>
      </w:r>
      <w:proofErr w:type="spellStart"/>
      <w:r w:rsidRPr="00D62EBA">
        <w:rPr>
          <w:rFonts w:asciiTheme="majorHAnsi" w:hAnsiTheme="majorHAnsi" w:cstheme="majorHAnsi"/>
        </w:rPr>
        <w:t>bbc</w:t>
      </w:r>
      <w:proofErr w:type="spellEnd"/>
      <w:r w:rsidRPr="00D62EBA">
        <w:rPr>
          <w:rFonts w:asciiTheme="majorHAnsi" w:hAnsiTheme="majorHAnsi" w:cstheme="majorHAnsi"/>
        </w:rPr>
        <w:t xml:space="preserve"> bite size website. Try the spelling videos and quiz.</w:t>
      </w:r>
    </w:p>
    <w:p w:rsidR="0027626A" w:rsidRPr="00D62EBA" w:rsidRDefault="00641A52" w:rsidP="00D36C70">
      <w:pPr>
        <w:rPr>
          <w:rFonts w:asciiTheme="majorHAnsi" w:hAnsiTheme="majorHAnsi" w:cstheme="majorHAnsi"/>
        </w:rPr>
      </w:pPr>
      <w:r w:rsidRPr="00D62EBA">
        <w:rPr>
          <w:rFonts w:asciiTheme="majorHAnsi" w:hAnsiTheme="majorHAnsi" w:cstheme="majorHAnsi"/>
          <w:noProof/>
          <w:lang w:eastAsia="en-GB"/>
        </w:rPr>
        <w:drawing>
          <wp:inline distT="0" distB="0" distL="0" distR="0" wp14:anchorId="36372DAF" wp14:editId="17124E2E">
            <wp:extent cx="1857143" cy="6666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57143" cy="666667"/>
                    </a:xfrm>
                    <a:prstGeom prst="rect">
                      <a:avLst/>
                    </a:prstGeom>
                  </pic:spPr>
                </pic:pic>
              </a:graphicData>
            </a:graphic>
          </wp:inline>
        </w:drawing>
      </w:r>
    </w:p>
    <w:p w:rsidR="0027626A" w:rsidRPr="00D62EBA" w:rsidRDefault="0052688E" w:rsidP="00D36C70">
      <w:pPr>
        <w:rPr>
          <w:rFonts w:asciiTheme="majorHAnsi" w:hAnsiTheme="majorHAnsi" w:cstheme="majorHAnsi"/>
        </w:rPr>
      </w:pPr>
      <w:hyperlink r:id="rId11" w:history="1">
        <w:r w:rsidR="0027626A" w:rsidRPr="00D62EBA">
          <w:rPr>
            <w:rStyle w:val="Hyperlink"/>
            <w:rFonts w:asciiTheme="majorHAnsi" w:hAnsiTheme="majorHAnsi" w:cstheme="majorHAnsi"/>
          </w:rPr>
          <w:t>https://www.bbc.co.uk/bitesize/primary</w:t>
        </w:r>
      </w:hyperlink>
    </w:p>
    <w:p w:rsidR="0027626A" w:rsidRPr="00D62EBA" w:rsidRDefault="0027626A" w:rsidP="00D36C70">
      <w:pPr>
        <w:rPr>
          <w:rFonts w:asciiTheme="majorHAnsi" w:hAnsiTheme="majorHAnsi" w:cstheme="majorHAnsi"/>
        </w:rPr>
      </w:pPr>
    </w:p>
    <w:p w:rsidR="00641A52" w:rsidRPr="00D62EBA" w:rsidRDefault="00641A52" w:rsidP="00D36C70">
      <w:pPr>
        <w:rPr>
          <w:rFonts w:asciiTheme="majorHAnsi" w:hAnsiTheme="majorHAnsi" w:cstheme="majorHAnsi"/>
        </w:rPr>
      </w:pPr>
    </w:p>
    <w:p w:rsidR="00641A52" w:rsidRPr="00D62EBA" w:rsidRDefault="00641A52" w:rsidP="00D36C70">
      <w:pPr>
        <w:rPr>
          <w:rFonts w:asciiTheme="majorHAnsi" w:hAnsiTheme="majorHAnsi" w:cstheme="majorHAnsi"/>
        </w:rPr>
      </w:pPr>
      <w:r w:rsidRPr="00D62EBA">
        <w:rPr>
          <w:rFonts w:asciiTheme="majorHAnsi" w:hAnsiTheme="majorHAnsi" w:cstheme="majorHAnsi"/>
        </w:rPr>
        <w:t>If you are able to use a printer at home you can find school resources on twinkl.co.uk that cover every aspect of the curriculum. Parents can sign up here during the school closure to get you started:</w:t>
      </w:r>
    </w:p>
    <w:p w:rsidR="00641A52" w:rsidRPr="00D62EBA" w:rsidRDefault="00641A52" w:rsidP="00D36C70">
      <w:pPr>
        <w:rPr>
          <w:rFonts w:asciiTheme="majorHAnsi" w:hAnsiTheme="majorHAnsi" w:cstheme="majorHAnsi"/>
        </w:rPr>
      </w:pPr>
      <w:r w:rsidRPr="00D62EBA">
        <w:rPr>
          <w:rFonts w:asciiTheme="majorHAnsi" w:hAnsiTheme="majorHAnsi" w:cstheme="majorHAnsi"/>
          <w:noProof/>
          <w:lang w:eastAsia="en-GB"/>
        </w:rPr>
        <w:drawing>
          <wp:inline distT="0" distB="0" distL="0" distR="0" wp14:anchorId="7124A364" wp14:editId="7A780E13">
            <wp:extent cx="761905" cy="447619"/>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1905" cy="447619"/>
                    </a:xfrm>
                    <a:prstGeom prst="rect">
                      <a:avLst/>
                    </a:prstGeom>
                  </pic:spPr>
                </pic:pic>
              </a:graphicData>
            </a:graphic>
          </wp:inline>
        </w:drawing>
      </w:r>
    </w:p>
    <w:p w:rsidR="00641A52" w:rsidRPr="00D62EBA" w:rsidRDefault="0052688E" w:rsidP="00D36C70">
      <w:pPr>
        <w:rPr>
          <w:rFonts w:asciiTheme="majorHAnsi" w:hAnsiTheme="majorHAnsi" w:cstheme="majorHAnsi"/>
        </w:rPr>
      </w:pPr>
      <w:hyperlink r:id="rId13" w:history="1">
        <w:r w:rsidR="00641A52" w:rsidRPr="00D62EBA">
          <w:rPr>
            <w:rStyle w:val="Hyperlink"/>
            <w:rFonts w:asciiTheme="majorHAnsi" w:hAnsiTheme="majorHAnsi" w:cstheme="majorHAnsi"/>
          </w:rPr>
          <w:t>www.twinkl.co.uk/offer</w:t>
        </w:r>
      </w:hyperlink>
    </w:p>
    <w:p w:rsidR="00641A52" w:rsidRPr="00D62EBA" w:rsidRDefault="00641A52" w:rsidP="00D36C70">
      <w:pPr>
        <w:rPr>
          <w:rFonts w:asciiTheme="majorHAnsi" w:hAnsiTheme="majorHAnsi" w:cstheme="majorHAnsi"/>
        </w:rPr>
      </w:pPr>
    </w:p>
    <w:p w:rsidR="00641A52" w:rsidRPr="00D62EBA" w:rsidRDefault="005F7225" w:rsidP="00D36C70">
      <w:pPr>
        <w:rPr>
          <w:rFonts w:asciiTheme="majorHAnsi" w:hAnsiTheme="majorHAnsi" w:cstheme="majorHAnsi"/>
        </w:rPr>
      </w:pPr>
      <w:r w:rsidRPr="00D62EBA">
        <w:rPr>
          <w:rFonts w:asciiTheme="majorHAnsi" w:hAnsiTheme="majorHAnsi" w:cstheme="majorHAnsi"/>
        </w:rPr>
        <w:t>E</w:t>
      </w:r>
      <w:r w:rsidR="00641A52" w:rsidRPr="00D62EBA">
        <w:rPr>
          <w:rFonts w:asciiTheme="majorHAnsi" w:hAnsiTheme="majorHAnsi" w:cstheme="majorHAnsi"/>
        </w:rPr>
        <w:t>nter the code: CVDTWINKLHELPS</w:t>
      </w:r>
    </w:p>
    <w:p w:rsidR="00641A52" w:rsidRPr="00D62EBA" w:rsidRDefault="00641A52" w:rsidP="00D36C70">
      <w:pPr>
        <w:rPr>
          <w:rFonts w:asciiTheme="majorHAnsi" w:hAnsiTheme="majorHAnsi" w:cstheme="majorHAnsi"/>
        </w:rPr>
      </w:pPr>
    </w:p>
    <w:p w:rsidR="00641A52" w:rsidRPr="00D62EBA" w:rsidRDefault="005F7225" w:rsidP="00D36C70">
      <w:pPr>
        <w:rPr>
          <w:rFonts w:asciiTheme="majorHAnsi" w:hAnsiTheme="majorHAnsi" w:cstheme="majorHAnsi"/>
        </w:rPr>
      </w:pPr>
      <w:r w:rsidRPr="00D62EBA">
        <w:rPr>
          <w:rFonts w:asciiTheme="majorHAnsi" w:hAnsiTheme="majorHAnsi" w:cstheme="majorHAnsi"/>
        </w:rPr>
        <w:t>Above all else look after each other and keep reading! We look forward to seeing you again as soon as possible. If you require any help or support with your learning during this time please contact your teachers using the year group email address below and we will get back to you as soon as we can.</w:t>
      </w:r>
    </w:p>
    <w:p w:rsidR="005F7225" w:rsidRPr="00D62EBA" w:rsidRDefault="005F7225" w:rsidP="00D36C70">
      <w:pPr>
        <w:rPr>
          <w:rFonts w:asciiTheme="majorHAnsi" w:hAnsiTheme="majorHAnsi" w:cstheme="majorHAnsi"/>
        </w:rPr>
      </w:pPr>
    </w:p>
    <w:p w:rsidR="005D2E53" w:rsidRPr="005D2E53" w:rsidRDefault="005D2E53" w:rsidP="00D36C70">
      <w:pPr>
        <w:rPr>
          <w:rFonts w:asciiTheme="majorHAnsi" w:hAnsiTheme="majorHAnsi" w:cstheme="majorHAnsi"/>
          <w:u w:val="single"/>
        </w:rPr>
      </w:pPr>
      <w:hyperlink r:id="rId14" w:history="1">
        <w:r w:rsidRPr="00E00A2D">
          <w:rPr>
            <w:rStyle w:val="Hyperlink"/>
            <w:rFonts w:asciiTheme="majorHAnsi" w:hAnsiTheme="majorHAnsi" w:cstheme="majorHAnsi"/>
          </w:rPr>
          <w:t>Y1@harrisonprimaryschool.co.uk</w:t>
        </w:r>
      </w:hyperlink>
      <w:bookmarkStart w:id="0" w:name="_GoBack"/>
      <w:bookmarkEnd w:id="0"/>
    </w:p>
    <w:p w:rsidR="00D36C70" w:rsidRPr="00D62EBA" w:rsidRDefault="00D36C70" w:rsidP="00D36C70">
      <w:pPr>
        <w:rPr>
          <w:rFonts w:asciiTheme="majorHAnsi" w:hAnsiTheme="majorHAnsi" w:cstheme="majorHAnsi"/>
        </w:rPr>
      </w:pPr>
    </w:p>
    <w:p w:rsidR="00D36C70" w:rsidRPr="00D62EBA" w:rsidRDefault="00D36C70">
      <w:pPr>
        <w:rPr>
          <w:rFonts w:asciiTheme="majorHAnsi" w:hAnsiTheme="majorHAnsi" w:cstheme="majorHAnsi"/>
        </w:rPr>
      </w:pPr>
      <w:r w:rsidRPr="00D62EBA">
        <w:rPr>
          <w:rFonts w:asciiTheme="majorHAnsi" w:hAnsiTheme="majorHAnsi" w:cstheme="majorHAnsi"/>
          <w:color w:val="FF0000"/>
        </w:rPr>
        <w:t xml:space="preserve"> </w:t>
      </w:r>
    </w:p>
    <w:sectPr w:rsidR="00D36C70" w:rsidRPr="00D62EBA" w:rsidSect="00D62EBA">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70"/>
    <w:rsid w:val="0027626A"/>
    <w:rsid w:val="00296DD3"/>
    <w:rsid w:val="0052688E"/>
    <w:rsid w:val="005D2E53"/>
    <w:rsid w:val="005F7225"/>
    <w:rsid w:val="00641A52"/>
    <w:rsid w:val="00D1453A"/>
    <w:rsid w:val="00D36C70"/>
    <w:rsid w:val="00D62EBA"/>
    <w:rsid w:val="00F60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8208F-F900-4E48-A801-CD96343E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C70"/>
    <w:rPr>
      <w:color w:val="0000FF"/>
      <w:u w:val="single"/>
    </w:rPr>
  </w:style>
  <w:style w:type="character" w:styleId="FollowedHyperlink">
    <w:name w:val="FollowedHyperlink"/>
    <w:basedOn w:val="DefaultParagraphFont"/>
    <w:uiPriority w:val="99"/>
    <w:semiHidden/>
    <w:unhideWhenUsed/>
    <w:rsid w:val="00641A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twinkl.co.uk/offer"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opmarks.co.uk/maths-games/hit-the-button" TargetMode="External"/><Relationship Id="rId11" Type="http://schemas.openxmlformats.org/officeDocument/2006/relationships/hyperlink" Target="https://www.bbc.co.uk/bitesize/primary" TargetMode="External"/><Relationship Id="rId5" Type="http://schemas.openxmlformats.org/officeDocument/2006/relationships/hyperlink" Target="https://www.youtube.com/channel/UCPlwvN0w4qFSP1FllALB92w/playlists"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mailto:Y1@harrisonprimary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Eddleston</dc:creator>
  <cp:keywords/>
  <dc:description/>
  <cp:lastModifiedBy>Miss Eddleston</cp:lastModifiedBy>
  <cp:revision>3</cp:revision>
  <dcterms:created xsi:type="dcterms:W3CDTF">2020-03-19T13:42:00Z</dcterms:created>
  <dcterms:modified xsi:type="dcterms:W3CDTF">2020-03-19T18:42:00Z</dcterms:modified>
</cp:coreProperties>
</file>